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67C0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bCs/>
          <w:sz w:val="24"/>
          <w:szCs w:val="24"/>
        </w:rPr>
        <w:t>РУКОВОДСТВО ПО ДОБРОСОВЕСТНОЙ ПРАКТИКЕ ПРОДАЖИ ТОВАРОВ ДИСТАНЦИОННЫМ СПОСОБОМ С ИСПОЛЬЗОВАНИЕМ СЕТИ ИНТЕРНЕТ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0F08EC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ГОСТ </w:t>
      </w:r>
      <w:proofErr w:type="gramStart"/>
      <w:r w:rsidR="00865C3A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865C3A">
        <w:rPr>
          <w:rFonts w:ascii="Times New Roman" w:eastAsia="Calibri" w:hAnsi="Times New Roman" w:cs="Times New Roman"/>
          <w:sz w:val="24"/>
          <w:szCs w:val="24"/>
        </w:rPr>
        <w:t xml:space="preserve"> 57489-2017 «</w:t>
      </w:r>
      <w:r w:rsidR="00865C3A" w:rsidRPr="00865C3A">
        <w:rPr>
          <w:rFonts w:ascii="Times New Roman" w:eastAsia="Calibri" w:hAnsi="Times New Roman" w:cs="Times New Roman"/>
          <w:sz w:val="24"/>
          <w:szCs w:val="24"/>
        </w:rPr>
        <w:t>Руководство по добросовестной практике продажи товаров дистанционным способом с использованием сети интернет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еспублики Казахстан «</w:t>
      </w:r>
      <w:r w:rsidRPr="00865C3A">
        <w:rPr>
          <w:rFonts w:ascii="Times New Roman" w:eastAsia="Calibri" w:hAnsi="Times New Roman" w:cs="Times New Roman"/>
          <w:sz w:val="24"/>
          <w:szCs w:val="24"/>
        </w:rPr>
        <w:t>О защите прав потребителей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от 4 мая 2010 года № 274-IV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  <w:r w:rsidR="00702D15" w:rsidRPr="00702D1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p w:rsidR="00227E1E" w:rsidRDefault="00227E1E" w:rsidP="00CE44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7E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Введение</w:t>
      </w:r>
    </w:p>
    <w:p w:rsidR="00367C0A" w:rsidRPr="00227E1E" w:rsidRDefault="00367C0A" w:rsidP="00227E1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865C3A" w:rsidRDefault="00865C3A" w:rsidP="00865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все большее количество потребительских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товаров потребители приобретают 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дистанционным способом торговли. Растет число 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>интернет-магазин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 Опыт зарубежных стран с раз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витой рыночной экономикой говорит о том, что эта тенденция будет усиливаться и в </w:t>
      </w:r>
      <w:r w:rsidR="009171CC">
        <w:rPr>
          <w:rFonts w:ascii="Times New Roman" w:eastAsia="Calibri" w:hAnsi="Times New Roman" w:cs="Times New Roman"/>
          <w:sz w:val="24"/>
          <w:szCs w:val="24"/>
        </w:rPr>
        <w:t>Республике Казахстан</w:t>
      </w:r>
      <w:r w:rsidRPr="00865C3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5C3A" w:rsidRPr="00865C3A" w:rsidRDefault="00865C3A" w:rsidP="00865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sz w:val="24"/>
          <w:szCs w:val="24"/>
        </w:rPr>
        <w:t>С ростом доли дистанционных продаж (главным образом телек</w:t>
      </w:r>
      <w:r>
        <w:rPr>
          <w:rFonts w:ascii="Times New Roman" w:eastAsia="Calibri" w:hAnsi="Times New Roman" w:cs="Times New Roman"/>
          <w:sz w:val="24"/>
          <w:szCs w:val="24"/>
        </w:rPr>
        <w:t>оммуникационных) неуклонно воз</w:t>
      </w:r>
      <w:r w:rsidRPr="00865C3A">
        <w:rPr>
          <w:rFonts w:ascii="Times New Roman" w:eastAsia="Calibri" w:hAnsi="Times New Roman" w:cs="Times New Roman"/>
          <w:sz w:val="24"/>
          <w:szCs w:val="24"/>
        </w:rPr>
        <w:t>растает и количество жалоб потребителей на действия продавцов. Продавцы, в сво</w:t>
      </w:r>
      <w:r>
        <w:rPr>
          <w:rFonts w:ascii="Times New Roman" w:eastAsia="Calibri" w:hAnsi="Times New Roman" w:cs="Times New Roman"/>
          <w:sz w:val="24"/>
          <w:szCs w:val="24"/>
        </w:rPr>
        <w:t>ю очередь, сталки</w:t>
      </w:r>
      <w:r w:rsidRPr="00865C3A">
        <w:rPr>
          <w:rFonts w:ascii="Times New Roman" w:eastAsia="Calibri" w:hAnsi="Times New Roman" w:cs="Times New Roman"/>
          <w:sz w:val="24"/>
          <w:szCs w:val="24"/>
        </w:rPr>
        <w:t>ваются с проблемой применения на практике норм права, регламентирующих дистанционную торговлю.</w:t>
      </w:r>
    </w:p>
    <w:p w:rsidR="00865C3A" w:rsidRPr="00865C3A" w:rsidRDefault="00865C3A" w:rsidP="00865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sz w:val="24"/>
          <w:szCs w:val="24"/>
        </w:rPr>
        <w:t>Серьезной проблемой является также предупреждение и разрешение конфликтов с потребителями.</w:t>
      </w:r>
    </w:p>
    <w:p w:rsidR="00865C3A" w:rsidRPr="00865C3A" w:rsidRDefault="00865C3A" w:rsidP="00865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sz w:val="24"/>
          <w:szCs w:val="24"/>
        </w:rPr>
        <w:t>В настоящее время нет «прозрачного» и однозначного толкован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ия, а самое главное, применения </w:t>
      </w:r>
      <w:r w:rsidRPr="00865C3A">
        <w:rPr>
          <w:rFonts w:ascii="Times New Roman" w:eastAsia="Calibri" w:hAnsi="Times New Roman" w:cs="Times New Roman"/>
          <w:sz w:val="24"/>
          <w:szCs w:val="24"/>
        </w:rPr>
        <w:t>на практике всеми участниками рынка законодательных норм и пра</w:t>
      </w:r>
      <w:r>
        <w:rPr>
          <w:rFonts w:ascii="Times New Roman" w:eastAsia="Calibri" w:hAnsi="Times New Roman" w:cs="Times New Roman"/>
          <w:sz w:val="24"/>
          <w:szCs w:val="24"/>
        </w:rPr>
        <w:t>вил торговли, которые могут рас</w:t>
      </w:r>
      <w:r w:rsidRPr="00865C3A">
        <w:rPr>
          <w:rFonts w:ascii="Times New Roman" w:eastAsia="Calibri" w:hAnsi="Times New Roman" w:cs="Times New Roman"/>
          <w:sz w:val="24"/>
          <w:szCs w:val="24"/>
        </w:rPr>
        <w:t>пространяться на дистанционные способы продажи товаров.</w:t>
      </w:r>
    </w:p>
    <w:p w:rsidR="00865C3A" w:rsidRPr="00865C3A" w:rsidRDefault="00865C3A" w:rsidP="00865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sz w:val="24"/>
          <w:szCs w:val="24"/>
        </w:rPr>
        <w:t>Как следствие назрела необходимость разработки национального стан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дарта по добросовестной 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практике дистанционной торговли. Аналога среди </w:t>
      </w:r>
      <w:r w:rsidR="009171CC">
        <w:rPr>
          <w:rFonts w:ascii="Times New Roman" w:eastAsia="Calibri" w:hAnsi="Times New Roman" w:cs="Times New Roman"/>
          <w:sz w:val="24"/>
          <w:szCs w:val="24"/>
        </w:rPr>
        <w:t>национальных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стандартов в настоящее время нет.</w:t>
      </w:r>
    </w:p>
    <w:p w:rsidR="008112AB" w:rsidRDefault="00865C3A" w:rsidP="00865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Задача настоящего стандарта — регулирование процессов </w:t>
      </w:r>
      <w:r>
        <w:rPr>
          <w:rFonts w:ascii="Times New Roman" w:eastAsia="Calibri" w:hAnsi="Times New Roman" w:cs="Times New Roman"/>
          <w:sz w:val="24"/>
          <w:szCs w:val="24"/>
        </w:rPr>
        <w:t>предупреждения и разрешения по</w:t>
      </w:r>
      <w:r w:rsidRPr="00865C3A">
        <w:rPr>
          <w:rFonts w:ascii="Times New Roman" w:eastAsia="Calibri" w:hAnsi="Times New Roman" w:cs="Times New Roman"/>
          <w:sz w:val="24"/>
          <w:szCs w:val="24"/>
        </w:rPr>
        <w:t>тенциально возможных конфликтов. Настоящий стандарт является инструментом, который позволит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5C3A">
        <w:rPr>
          <w:rFonts w:ascii="Times New Roman" w:eastAsia="Calibri" w:hAnsi="Times New Roman" w:cs="Times New Roman"/>
          <w:sz w:val="24"/>
          <w:szCs w:val="24"/>
        </w:rPr>
        <w:t>уменьшить количество обращений потребителей в контролирующие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надзорные государственные ор</w:t>
      </w:r>
      <w:r w:rsidRPr="00865C3A">
        <w:rPr>
          <w:rFonts w:ascii="Times New Roman" w:eastAsia="Calibri" w:hAnsi="Times New Roman" w:cs="Times New Roman"/>
          <w:sz w:val="24"/>
          <w:szCs w:val="24"/>
        </w:rPr>
        <w:t>ганы, а также снизить число судебных исков, вызванных потребител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ьской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неграмотностью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как продав</w:t>
      </w:r>
      <w:r w:rsidRPr="00865C3A">
        <w:rPr>
          <w:rFonts w:ascii="Times New Roman" w:eastAsia="Calibri" w:hAnsi="Times New Roman" w:cs="Times New Roman"/>
          <w:sz w:val="24"/>
          <w:szCs w:val="24"/>
        </w:rPr>
        <w:t>цов, так и потребителей.</w:t>
      </w:r>
    </w:p>
    <w:p w:rsidR="00905803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367C0A" w:rsidRPr="00420631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0F" w:rsidRDefault="00E7360F" w:rsidP="0069629D">
      <w:pPr>
        <w:spacing w:after="0" w:line="240" w:lineRule="auto"/>
      </w:pPr>
      <w:r>
        <w:separator/>
      </w:r>
    </w:p>
  </w:endnote>
  <w:end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08EC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0F" w:rsidRDefault="00E7360F" w:rsidP="0069629D">
      <w:pPr>
        <w:spacing w:after="0" w:line="240" w:lineRule="auto"/>
      </w:pPr>
      <w:r>
        <w:separator/>
      </w:r>
    </w:p>
  </w:footnote>
  <w:foot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58165-821E-4C5B-837B-837E1C8D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14</cp:revision>
  <cp:lastPrinted>2019-11-01T03:37:00Z</cp:lastPrinted>
  <dcterms:created xsi:type="dcterms:W3CDTF">2019-09-18T09:32:00Z</dcterms:created>
  <dcterms:modified xsi:type="dcterms:W3CDTF">2020-06-24T13:19:00Z</dcterms:modified>
</cp:coreProperties>
</file>